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150A" w:rsidRPr="00AE6B25" w:rsidRDefault="00E6150A" w:rsidP="00AE6B25">
      <w:pPr>
        <w:pStyle w:val="Listenabsatz"/>
        <w:jc w:val="center"/>
        <w:rPr>
          <w:rFonts w:ascii="Trebuchet MS" w:hAnsi="Trebuchet MS"/>
          <w:sz w:val="22"/>
          <w:szCs w:val="22"/>
        </w:rPr>
      </w:pPr>
      <w:r w:rsidRPr="00AE6B25">
        <w:rPr>
          <w:rFonts w:ascii="Trebuchet MS" w:hAnsi="Trebuchet MS"/>
          <w:sz w:val="22"/>
          <w:szCs w:val="22"/>
        </w:rPr>
        <w:t>Grundschule Heiligenfelde – Kita Abenteuerland – Kita Schatzinsel – Kita Tom Sawyer</w:t>
      </w:r>
    </w:p>
    <w:p w:rsidR="001F5711" w:rsidRPr="00AE6B25" w:rsidRDefault="001F5711" w:rsidP="00AE6B25">
      <w:pPr>
        <w:pStyle w:val="Listenabsatz"/>
        <w:jc w:val="both"/>
        <w:rPr>
          <w:rFonts w:ascii="Trebuchet MS" w:hAnsi="Trebuchet MS"/>
        </w:rPr>
      </w:pPr>
    </w:p>
    <w:p w:rsidR="00AE6B25" w:rsidRDefault="001F5711" w:rsidP="00CF0100">
      <w:pPr>
        <w:pStyle w:val="Listenabsatz"/>
        <w:pBdr>
          <w:top w:val="single" w:sz="4" w:space="1" w:color="auto"/>
          <w:left w:val="single" w:sz="4" w:space="4" w:color="auto"/>
          <w:bottom w:val="single" w:sz="4" w:space="1" w:color="auto"/>
          <w:right w:val="single" w:sz="4" w:space="4" w:color="auto"/>
        </w:pBdr>
        <w:jc w:val="center"/>
        <w:rPr>
          <w:rFonts w:ascii="Trebuchet MS" w:hAnsi="Trebuchet MS"/>
          <w:b/>
          <w:sz w:val="28"/>
          <w:szCs w:val="28"/>
        </w:rPr>
      </w:pPr>
      <w:r w:rsidRPr="00AE6B25">
        <w:rPr>
          <w:rFonts w:ascii="Trebuchet MS" w:hAnsi="Trebuchet MS"/>
          <w:b/>
          <w:sz w:val="28"/>
          <w:szCs w:val="28"/>
        </w:rPr>
        <w:t>Elemente der Zusammenarbeit</w:t>
      </w:r>
    </w:p>
    <w:p w:rsidR="00AE6B25" w:rsidRDefault="001F5711" w:rsidP="00CF0100">
      <w:pPr>
        <w:pStyle w:val="Listenabsatz"/>
        <w:pBdr>
          <w:top w:val="single" w:sz="4" w:space="1" w:color="auto"/>
          <w:left w:val="single" w:sz="4" w:space="4" w:color="auto"/>
          <w:bottom w:val="single" w:sz="4" w:space="1" w:color="auto"/>
          <w:right w:val="single" w:sz="4" w:space="4" w:color="auto"/>
        </w:pBdr>
        <w:jc w:val="center"/>
        <w:rPr>
          <w:rFonts w:ascii="Trebuchet MS" w:hAnsi="Trebuchet MS"/>
          <w:b/>
          <w:sz w:val="28"/>
          <w:szCs w:val="28"/>
        </w:rPr>
      </w:pPr>
      <w:r w:rsidRPr="00AE6B25">
        <w:rPr>
          <w:rFonts w:ascii="Trebuchet MS" w:hAnsi="Trebuchet MS"/>
          <w:b/>
          <w:sz w:val="28"/>
          <w:szCs w:val="28"/>
        </w:rPr>
        <w:t>zwischen den Kitas und der Grundschule</w:t>
      </w:r>
    </w:p>
    <w:p w:rsidR="001F5711" w:rsidRPr="00AE6B25" w:rsidRDefault="001F5711" w:rsidP="00CF0100">
      <w:pPr>
        <w:pStyle w:val="Listenabsatz"/>
        <w:pBdr>
          <w:top w:val="single" w:sz="4" w:space="1" w:color="auto"/>
          <w:left w:val="single" w:sz="4" w:space="4" w:color="auto"/>
          <w:bottom w:val="single" w:sz="4" w:space="1" w:color="auto"/>
          <w:right w:val="single" w:sz="4" w:space="4" w:color="auto"/>
        </w:pBdr>
        <w:jc w:val="center"/>
        <w:rPr>
          <w:rFonts w:ascii="Trebuchet MS" w:hAnsi="Trebuchet MS"/>
          <w:b/>
          <w:sz w:val="28"/>
          <w:szCs w:val="28"/>
        </w:rPr>
      </w:pPr>
      <w:r w:rsidRPr="00AE6B25">
        <w:rPr>
          <w:rFonts w:ascii="Trebuchet MS" w:hAnsi="Trebuchet MS"/>
          <w:b/>
          <w:sz w:val="28"/>
          <w:szCs w:val="28"/>
        </w:rPr>
        <w:t>(Stand März 2019)</w:t>
      </w:r>
    </w:p>
    <w:p w:rsidR="001F5711" w:rsidRDefault="001F5711" w:rsidP="00AE6B25">
      <w:pPr>
        <w:pStyle w:val="Listenabsatz"/>
        <w:jc w:val="both"/>
        <w:rPr>
          <w:rFonts w:ascii="Trebuchet MS" w:hAnsi="Trebuchet MS"/>
        </w:rPr>
      </w:pPr>
    </w:p>
    <w:p w:rsidR="00335B80" w:rsidRPr="00AE6B25" w:rsidRDefault="00335B80" w:rsidP="00AE6B25">
      <w:pPr>
        <w:pStyle w:val="Listenabsatz"/>
        <w:jc w:val="both"/>
        <w:rPr>
          <w:rFonts w:ascii="Trebuchet MS" w:hAnsi="Trebuchet MS"/>
        </w:rPr>
      </w:pPr>
    </w:p>
    <w:p w:rsidR="001F5711" w:rsidRPr="00AE6B25" w:rsidRDefault="001F5711" w:rsidP="00AE6B25">
      <w:pPr>
        <w:pStyle w:val="Listenabsatz"/>
        <w:numPr>
          <w:ilvl w:val="0"/>
          <w:numId w:val="1"/>
        </w:numPr>
        <w:jc w:val="both"/>
        <w:rPr>
          <w:rFonts w:ascii="Trebuchet MS" w:hAnsi="Trebuchet MS"/>
        </w:rPr>
      </w:pPr>
      <w:r w:rsidRPr="00AE6B25">
        <w:rPr>
          <w:rFonts w:ascii="Trebuchet MS" w:hAnsi="Trebuchet MS"/>
        </w:rPr>
        <w:t>Bei vorhandener Kapazität nach den Herbstferien: Hospitation einer pädagogischen Fachkraft aus den jeweiligen Kitas in den entsprechenden ersten Klassen mit anschließendem Austausch.</w:t>
      </w:r>
    </w:p>
    <w:p w:rsidR="001F5711" w:rsidRPr="00AE6B25" w:rsidRDefault="001F5711" w:rsidP="00AE6B25">
      <w:pPr>
        <w:jc w:val="both"/>
        <w:rPr>
          <w:rFonts w:ascii="Trebuchet MS" w:hAnsi="Trebuchet MS"/>
          <w:sz w:val="24"/>
          <w:szCs w:val="24"/>
        </w:rPr>
      </w:pPr>
    </w:p>
    <w:p w:rsidR="00213265" w:rsidRPr="00AE6B25" w:rsidRDefault="001F5711" w:rsidP="00AE6B25">
      <w:pPr>
        <w:pStyle w:val="Listenabsatz"/>
        <w:numPr>
          <w:ilvl w:val="0"/>
          <w:numId w:val="1"/>
        </w:numPr>
        <w:jc w:val="both"/>
        <w:rPr>
          <w:rFonts w:ascii="Trebuchet MS" w:hAnsi="Trebuchet MS"/>
        </w:rPr>
      </w:pPr>
      <w:r w:rsidRPr="00AE6B25">
        <w:rPr>
          <w:rFonts w:ascii="Trebuchet MS" w:hAnsi="Trebuchet MS"/>
        </w:rPr>
        <w:t>Oktober – Februar: Die erste Schuluntersuchung wird in den Kitas durchgeführt. Hinterher findet ein Dialog zwischen pädagogischen Fachkräft</w:t>
      </w:r>
      <w:r w:rsidR="00213265" w:rsidRPr="00AE6B25">
        <w:rPr>
          <w:rFonts w:ascii="Trebuchet MS" w:hAnsi="Trebuchet MS"/>
        </w:rPr>
        <w:t>en und der Ärztin über die einzelnen Kinder statt. Kinder mit gravierenden Entwicklungsverzögerungen in einzelnen Bereichen werden vom Gesundheitsamt in Ausnahmefällen zur zweiten Schuluntersuchung (ca. März/April) eingeladen.</w:t>
      </w:r>
    </w:p>
    <w:p w:rsidR="00213265" w:rsidRPr="00AE6B25" w:rsidRDefault="00213265" w:rsidP="00AE6B25">
      <w:pPr>
        <w:pStyle w:val="Listenabsatz"/>
        <w:jc w:val="both"/>
        <w:rPr>
          <w:rFonts w:ascii="Trebuchet MS" w:hAnsi="Trebuchet MS"/>
        </w:rPr>
      </w:pPr>
    </w:p>
    <w:p w:rsidR="00213265" w:rsidRPr="00AE6B25" w:rsidRDefault="00213265" w:rsidP="00AE6B25">
      <w:pPr>
        <w:pStyle w:val="Listenabsatz"/>
        <w:numPr>
          <w:ilvl w:val="0"/>
          <w:numId w:val="1"/>
        </w:numPr>
        <w:jc w:val="both"/>
        <w:rPr>
          <w:rFonts w:ascii="Trebuchet MS" w:hAnsi="Trebuchet MS"/>
        </w:rPr>
      </w:pPr>
      <w:r w:rsidRPr="00AE6B25">
        <w:rPr>
          <w:rFonts w:ascii="Trebuchet MS" w:hAnsi="Trebuchet MS"/>
        </w:rPr>
        <w:t>Grundschule und Kitas tauschen sich aus, wann die Anmeldegespräche für die künftigen Schulkinder stattfinden.</w:t>
      </w:r>
    </w:p>
    <w:p w:rsidR="00213265" w:rsidRPr="00AE6B25" w:rsidRDefault="00213265" w:rsidP="00AE6B25">
      <w:pPr>
        <w:pStyle w:val="Listenabsatz"/>
        <w:jc w:val="both"/>
        <w:rPr>
          <w:rFonts w:ascii="Trebuchet MS" w:hAnsi="Trebuchet MS"/>
        </w:rPr>
      </w:pPr>
    </w:p>
    <w:p w:rsidR="00213265" w:rsidRPr="00AE6B25" w:rsidRDefault="00213265" w:rsidP="00AE6B25">
      <w:pPr>
        <w:pStyle w:val="Listenabsatz"/>
        <w:numPr>
          <w:ilvl w:val="0"/>
          <w:numId w:val="1"/>
        </w:numPr>
        <w:jc w:val="both"/>
        <w:rPr>
          <w:rFonts w:ascii="Trebuchet MS" w:hAnsi="Trebuchet MS"/>
        </w:rPr>
      </w:pPr>
      <w:r w:rsidRPr="00AE6B25">
        <w:rPr>
          <w:rFonts w:ascii="Trebuchet MS" w:hAnsi="Trebuchet MS"/>
        </w:rPr>
        <w:t>A</w:t>
      </w:r>
      <w:r w:rsidR="00CF0100">
        <w:rPr>
          <w:rFonts w:ascii="Trebuchet MS" w:hAnsi="Trebuchet MS"/>
        </w:rPr>
        <w:t>b</w:t>
      </w:r>
      <w:r w:rsidRPr="00AE6B25">
        <w:rPr>
          <w:rFonts w:ascii="Trebuchet MS" w:hAnsi="Trebuchet MS"/>
        </w:rPr>
        <w:t xml:space="preserve"> ca. April: Bei vorliegender Schweigepflichtentbindung sprechen die Schulleitung und die Kitaleitungen über Kinder mit besonderen Auffälligkeiten oder Kinder, bei denen in Frage steht, ob sie eingeschult bzw. zurückgestellt werden oder ggf. die Basisklasse in Syke besuchen. Kinder, die zwischen dem 01.07. und dem 30.09. eines Jahres sechs Jahre alt werden, können auf Wunsch der Eltern ein weiteres Jahr im Kindergarten verbleiben. Eltern müssen diesen Wunsch schriftlich bei der Schule einreichen. Die gesetzliche Frist endet am 1. Mai. Wenn der Wunsch der Schulleitung besteht, Informationen über mögliche Schwierigkeiten/Auffälligkeiten im Hinblick auf die Klassenzusammensetzung zu erhalten, kann auch darüber ein Austausch stattfinden.</w:t>
      </w:r>
    </w:p>
    <w:p w:rsidR="00213265" w:rsidRPr="00AE6B25" w:rsidRDefault="00213265" w:rsidP="00AE6B25">
      <w:pPr>
        <w:pStyle w:val="Listenabsatz"/>
        <w:jc w:val="both"/>
        <w:rPr>
          <w:rFonts w:ascii="Trebuchet MS" w:hAnsi="Trebuchet MS"/>
        </w:rPr>
      </w:pPr>
    </w:p>
    <w:p w:rsidR="00213265" w:rsidRPr="00AE6B25" w:rsidRDefault="00213265" w:rsidP="00AE6B25">
      <w:pPr>
        <w:pStyle w:val="Listenabsatz"/>
        <w:numPr>
          <w:ilvl w:val="0"/>
          <w:numId w:val="1"/>
        </w:numPr>
        <w:jc w:val="both"/>
        <w:rPr>
          <w:rFonts w:ascii="Trebuchet MS" w:hAnsi="Trebuchet MS"/>
        </w:rPr>
      </w:pPr>
      <w:r w:rsidRPr="00AE6B25">
        <w:rPr>
          <w:rFonts w:ascii="Trebuchet MS" w:hAnsi="Trebuchet MS"/>
        </w:rPr>
        <w:t xml:space="preserve">Die Durchführung der </w:t>
      </w:r>
      <w:proofErr w:type="spellStart"/>
      <w:r w:rsidRPr="00AE6B25">
        <w:rPr>
          <w:rFonts w:ascii="Trebuchet MS" w:hAnsi="Trebuchet MS"/>
        </w:rPr>
        <w:t>Sprachstandsüberprüfung</w:t>
      </w:r>
      <w:proofErr w:type="spellEnd"/>
      <w:r w:rsidRPr="00AE6B25">
        <w:rPr>
          <w:rFonts w:ascii="Trebuchet MS" w:hAnsi="Trebuchet MS"/>
        </w:rPr>
        <w:t xml:space="preserve"> sowie eine ggf. anschließende Förderung ist seit Sommer 2018 nicht mehr Aufgabe der Grundschule</w:t>
      </w:r>
      <w:r w:rsidR="00AE6B25" w:rsidRPr="00AE6B25">
        <w:rPr>
          <w:rFonts w:ascii="Trebuchet MS" w:hAnsi="Trebuchet MS"/>
        </w:rPr>
        <w:t>, sonder</w:t>
      </w:r>
      <w:r w:rsidR="00AE6B25">
        <w:rPr>
          <w:rFonts w:ascii="Trebuchet MS" w:hAnsi="Trebuchet MS"/>
        </w:rPr>
        <w:t>n</w:t>
      </w:r>
      <w:r w:rsidR="00AE6B25" w:rsidRPr="00AE6B25">
        <w:rPr>
          <w:rFonts w:ascii="Trebuchet MS" w:hAnsi="Trebuchet MS"/>
        </w:rPr>
        <w:t xml:space="preserve"> wurde in den Bereich der Kitas verlagert. Die Stadt Syke hat hierzu entsprechende Sprachförderkräfte eingestellt.</w:t>
      </w:r>
    </w:p>
    <w:p w:rsidR="00AE6B25" w:rsidRPr="00AE6B25" w:rsidRDefault="00AE6B25" w:rsidP="00AE6B25">
      <w:pPr>
        <w:pStyle w:val="Listenabsatz"/>
        <w:jc w:val="both"/>
        <w:rPr>
          <w:rFonts w:ascii="Trebuchet MS" w:hAnsi="Trebuchet MS"/>
        </w:rPr>
      </w:pPr>
    </w:p>
    <w:p w:rsidR="00AE6B25" w:rsidRPr="00AE6B25" w:rsidRDefault="00AE6B25" w:rsidP="00AE6B25">
      <w:pPr>
        <w:pStyle w:val="Listenabsatz"/>
        <w:numPr>
          <w:ilvl w:val="0"/>
          <w:numId w:val="1"/>
        </w:numPr>
        <w:jc w:val="both"/>
        <w:rPr>
          <w:rFonts w:ascii="Trebuchet MS" w:hAnsi="Trebuchet MS"/>
        </w:rPr>
      </w:pPr>
      <w:r w:rsidRPr="00AE6B25">
        <w:rPr>
          <w:rFonts w:ascii="Trebuchet MS" w:hAnsi="Trebuchet MS"/>
        </w:rPr>
        <w:t xml:space="preserve">Die Grundschule teilt dem Kindergarten im Vorfeld als </w:t>
      </w:r>
      <w:r w:rsidRPr="00CF0100">
        <w:rPr>
          <w:rFonts w:ascii="Trebuchet MS" w:hAnsi="Trebuchet MS"/>
          <w:i/>
        </w:rPr>
        <w:t>interne</w:t>
      </w:r>
      <w:r w:rsidRPr="00AE6B25">
        <w:rPr>
          <w:rFonts w:ascii="Trebuchet MS" w:hAnsi="Trebuchet MS"/>
        </w:rPr>
        <w:t xml:space="preserve"> Information die Klassenzusammensetzung mit.</w:t>
      </w:r>
    </w:p>
    <w:p w:rsidR="00AE6B25" w:rsidRPr="00AE6B25" w:rsidRDefault="00AE6B25" w:rsidP="00AE6B25">
      <w:pPr>
        <w:pStyle w:val="Listenabsatz"/>
        <w:jc w:val="both"/>
        <w:rPr>
          <w:rFonts w:ascii="Trebuchet MS" w:hAnsi="Trebuchet MS"/>
        </w:rPr>
      </w:pPr>
    </w:p>
    <w:p w:rsidR="00A0616C" w:rsidRPr="00AE6B25" w:rsidRDefault="00A0616C" w:rsidP="00AE6B25">
      <w:pPr>
        <w:pStyle w:val="Listenabsatz"/>
        <w:numPr>
          <w:ilvl w:val="0"/>
          <w:numId w:val="1"/>
        </w:numPr>
        <w:jc w:val="both"/>
        <w:rPr>
          <w:rFonts w:ascii="Trebuchet MS" w:hAnsi="Trebuchet MS"/>
        </w:rPr>
      </w:pPr>
      <w:r w:rsidRPr="00AE6B25">
        <w:rPr>
          <w:rFonts w:ascii="Trebuchet MS" w:hAnsi="Trebuchet MS"/>
        </w:rPr>
        <w:t xml:space="preserve">Die Grundschule lädt die zukünftigen Schulkinder für zwei Unterrichtsstunden ein. Die Kinder werden durch die pädagogischen Fachkräfte der Kita zur Schule begleitet und nehmen in Vorbereitung auf das 1. Schuljahr grundsätzlich alleine an den beiden Stunden teil. Bei Aktionen in der Sporthalle können die Kolleginnen aus den Kindertagesstätten gerne anwesend sein. Ein Austausch über das </w:t>
      </w:r>
      <w:r w:rsidRPr="00AE6B25">
        <w:rPr>
          <w:rFonts w:ascii="Trebuchet MS" w:hAnsi="Trebuchet MS"/>
        </w:rPr>
        <w:lastRenderedPageBreak/>
        <w:t>Verhalten von Kindern mit besonderen Auffälligkeiten erfolgt bei Bedarf.</w:t>
      </w:r>
    </w:p>
    <w:p w:rsidR="00AE6B25" w:rsidRPr="00AE6B25" w:rsidRDefault="00AE6B25" w:rsidP="00AE6B25">
      <w:pPr>
        <w:pStyle w:val="Listenabsatz"/>
        <w:jc w:val="both"/>
        <w:rPr>
          <w:rFonts w:ascii="Trebuchet MS" w:hAnsi="Trebuchet MS"/>
        </w:rPr>
      </w:pPr>
    </w:p>
    <w:p w:rsidR="00AE6B25" w:rsidRPr="00AE6B25" w:rsidRDefault="00AE6B25" w:rsidP="00AE6B25">
      <w:pPr>
        <w:pStyle w:val="Listenabsatz"/>
        <w:numPr>
          <w:ilvl w:val="0"/>
          <w:numId w:val="1"/>
        </w:numPr>
        <w:jc w:val="both"/>
        <w:rPr>
          <w:rFonts w:ascii="Trebuchet MS" w:hAnsi="Trebuchet MS"/>
        </w:rPr>
      </w:pPr>
      <w:r w:rsidRPr="00AE6B25">
        <w:rPr>
          <w:rFonts w:ascii="Trebuchet MS" w:hAnsi="Trebuchet MS"/>
        </w:rPr>
        <w:t>Bei entsprechender Kapazität vor den Sommerferien: Die künftigen Lehrkräfte der ersten Klassen hospitieren in der Kita, um sich mit den Kindern bekannt zu machen und sich über die Kinder zu informieren.</w:t>
      </w:r>
    </w:p>
    <w:p w:rsidR="00AE6B25" w:rsidRPr="00AE6B25" w:rsidRDefault="00AE6B25" w:rsidP="00AE6B25">
      <w:pPr>
        <w:pStyle w:val="Listenabsatz"/>
        <w:jc w:val="both"/>
        <w:rPr>
          <w:rFonts w:ascii="Trebuchet MS" w:hAnsi="Trebuchet MS"/>
        </w:rPr>
      </w:pPr>
    </w:p>
    <w:p w:rsidR="00AE6B25" w:rsidRPr="00AE6B25" w:rsidRDefault="00AE6B25" w:rsidP="00AE6B25">
      <w:pPr>
        <w:pStyle w:val="Listenabsatz"/>
        <w:numPr>
          <w:ilvl w:val="0"/>
          <w:numId w:val="1"/>
        </w:numPr>
        <w:jc w:val="both"/>
        <w:rPr>
          <w:rFonts w:ascii="Trebuchet MS" w:hAnsi="Trebuchet MS"/>
        </w:rPr>
      </w:pPr>
      <w:r w:rsidRPr="00AE6B25">
        <w:rPr>
          <w:rFonts w:ascii="Trebuchet MS" w:hAnsi="Trebuchet MS"/>
        </w:rPr>
        <w:t xml:space="preserve">Die Einrichtungsleitungen werden von der Grundschule zum Informationselternabend für die neuen </w:t>
      </w:r>
      <w:proofErr w:type="spellStart"/>
      <w:r w:rsidRPr="00AE6B25">
        <w:rPr>
          <w:rFonts w:ascii="Trebuchet MS" w:hAnsi="Trebuchet MS"/>
        </w:rPr>
        <w:t>Erstklasseltern</w:t>
      </w:r>
      <w:proofErr w:type="spellEnd"/>
      <w:r w:rsidRPr="00AE6B25">
        <w:rPr>
          <w:rFonts w:ascii="Trebuchet MS" w:hAnsi="Trebuchet MS"/>
        </w:rPr>
        <w:t xml:space="preserve"> mit eingeladen.</w:t>
      </w:r>
    </w:p>
    <w:p w:rsidR="00AE6B25" w:rsidRPr="00AE6B25" w:rsidRDefault="00AE6B25" w:rsidP="00AE6B25">
      <w:pPr>
        <w:pStyle w:val="Listenabsatz"/>
        <w:jc w:val="both"/>
        <w:rPr>
          <w:rFonts w:ascii="Trebuchet MS" w:hAnsi="Trebuchet MS"/>
        </w:rPr>
      </w:pPr>
    </w:p>
    <w:p w:rsidR="00AE6B25" w:rsidRPr="00AE6B25" w:rsidRDefault="00A0616C" w:rsidP="00AE6B25">
      <w:pPr>
        <w:pStyle w:val="Listenabsatz"/>
        <w:numPr>
          <w:ilvl w:val="0"/>
          <w:numId w:val="1"/>
        </w:numPr>
        <w:jc w:val="both"/>
        <w:rPr>
          <w:rFonts w:ascii="Trebuchet MS" w:hAnsi="Trebuchet MS"/>
        </w:rPr>
      </w:pPr>
      <w:r w:rsidRPr="00AE6B25">
        <w:rPr>
          <w:rFonts w:ascii="Trebuchet MS" w:hAnsi="Trebuchet MS"/>
        </w:rPr>
        <w:t xml:space="preserve">Auf eine schriftliche Dokumentation zu allen Kindern wird zur Entlastung und angesichts der Tatsache, dass jährlich nur wenige Übergabebögen der Kitas den Weg in die Schule gefunden haben, verzichtet. Bei Auffälligkeiten sollen weiterhin Hospitationen und ein mündlicher Austausch sattfinden. </w:t>
      </w:r>
      <w:bookmarkStart w:id="0" w:name="_GoBack"/>
      <w:bookmarkEnd w:id="0"/>
    </w:p>
    <w:p w:rsidR="00AE6B25" w:rsidRPr="00AE6B25" w:rsidRDefault="00AE6B25" w:rsidP="00AE6B25">
      <w:pPr>
        <w:pStyle w:val="Listenabsatz"/>
        <w:jc w:val="both"/>
        <w:rPr>
          <w:rFonts w:ascii="Trebuchet MS" w:hAnsi="Trebuchet MS"/>
        </w:rPr>
      </w:pPr>
    </w:p>
    <w:p w:rsidR="00A0616C" w:rsidRPr="00AE6B25" w:rsidRDefault="00A0616C" w:rsidP="00AE6B25">
      <w:pPr>
        <w:pStyle w:val="Listenabsatz"/>
        <w:numPr>
          <w:ilvl w:val="0"/>
          <w:numId w:val="1"/>
        </w:numPr>
        <w:jc w:val="both"/>
        <w:rPr>
          <w:rFonts w:ascii="Trebuchet MS" w:hAnsi="Trebuchet MS"/>
        </w:rPr>
      </w:pPr>
      <w:r w:rsidRPr="00AE6B25">
        <w:rPr>
          <w:rFonts w:ascii="Trebuchet MS" w:hAnsi="Trebuchet MS"/>
        </w:rPr>
        <w:t xml:space="preserve">Die Grundschule lädt die zukünftigen Schulkinder zum Monatskreis am letzten Tag vor den Osterferien ein. </w:t>
      </w:r>
    </w:p>
    <w:p w:rsidR="00B02419" w:rsidRDefault="00B02419" w:rsidP="00AE6B25">
      <w:pPr>
        <w:pBdr>
          <w:bottom w:val="single" w:sz="6" w:space="1" w:color="auto"/>
        </w:pBdr>
        <w:jc w:val="both"/>
        <w:rPr>
          <w:sz w:val="24"/>
          <w:szCs w:val="24"/>
        </w:rPr>
      </w:pPr>
    </w:p>
    <w:p w:rsidR="00335B80" w:rsidRDefault="00335B80" w:rsidP="00AE6B25">
      <w:pPr>
        <w:jc w:val="both"/>
        <w:rPr>
          <w:sz w:val="24"/>
          <w:szCs w:val="24"/>
        </w:rPr>
      </w:pPr>
    </w:p>
    <w:p w:rsidR="00CF0100" w:rsidRPr="00335B80" w:rsidRDefault="00CF0100" w:rsidP="00AE6B25">
      <w:pPr>
        <w:jc w:val="both"/>
        <w:rPr>
          <w:rFonts w:ascii="Trebuchet MS" w:hAnsi="Trebuchet MS"/>
          <w:sz w:val="24"/>
          <w:szCs w:val="24"/>
        </w:rPr>
      </w:pPr>
      <w:r w:rsidRPr="00335B80">
        <w:rPr>
          <w:rFonts w:ascii="Trebuchet MS" w:hAnsi="Trebuchet MS"/>
          <w:sz w:val="24"/>
          <w:szCs w:val="24"/>
        </w:rPr>
        <w:t>Heiligenfelde, den 14.03.2019</w:t>
      </w:r>
    </w:p>
    <w:p w:rsidR="00CF0100" w:rsidRPr="00335B80" w:rsidRDefault="00CF0100" w:rsidP="00AE6B25">
      <w:pPr>
        <w:jc w:val="both"/>
        <w:rPr>
          <w:rFonts w:ascii="Trebuchet MS" w:hAnsi="Trebuchet MS"/>
          <w:sz w:val="24"/>
          <w:szCs w:val="24"/>
        </w:rPr>
      </w:pPr>
    </w:p>
    <w:p w:rsidR="00CF0100" w:rsidRPr="00335B80" w:rsidRDefault="00CF0100" w:rsidP="00AE6B25">
      <w:pPr>
        <w:jc w:val="both"/>
        <w:rPr>
          <w:rFonts w:ascii="Trebuchet MS" w:hAnsi="Trebuchet MS"/>
          <w:sz w:val="24"/>
          <w:szCs w:val="24"/>
        </w:rPr>
      </w:pPr>
    </w:p>
    <w:p w:rsidR="00CF0100" w:rsidRPr="00335B80" w:rsidRDefault="00CF0100" w:rsidP="00AE6B25">
      <w:pPr>
        <w:jc w:val="both"/>
        <w:rPr>
          <w:rFonts w:ascii="Trebuchet MS" w:hAnsi="Trebuchet MS"/>
          <w:sz w:val="24"/>
          <w:szCs w:val="24"/>
        </w:rPr>
      </w:pPr>
      <w:r w:rsidRPr="00335B80">
        <w:rPr>
          <w:rFonts w:ascii="Trebuchet MS" w:hAnsi="Trebuchet MS"/>
          <w:sz w:val="24"/>
          <w:szCs w:val="24"/>
        </w:rPr>
        <w:t>Kita Abenteuerland Miriam True</w:t>
      </w:r>
    </w:p>
    <w:p w:rsidR="00CF0100" w:rsidRPr="00335B80" w:rsidRDefault="00CF0100" w:rsidP="00AE6B25">
      <w:pPr>
        <w:jc w:val="both"/>
        <w:rPr>
          <w:rFonts w:ascii="Trebuchet MS" w:hAnsi="Trebuchet MS"/>
          <w:sz w:val="24"/>
          <w:szCs w:val="24"/>
        </w:rPr>
      </w:pPr>
    </w:p>
    <w:p w:rsidR="00CF0100" w:rsidRPr="00335B80" w:rsidRDefault="00CF0100" w:rsidP="00AE6B25">
      <w:pPr>
        <w:jc w:val="both"/>
        <w:rPr>
          <w:rFonts w:ascii="Trebuchet MS" w:hAnsi="Trebuchet MS"/>
          <w:sz w:val="24"/>
          <w:szCs w:val="24"/>
        </w:rPr>
      </w:pPr>
      <w:r w:rsidRPr="00335B80">
        <w:rPr>
          <w:rFonts w:ascii="Trebuchet MS" w:hAnsi="Trebuchet MS"/>
          <w:sz w:val="24"/>
          <w:szCs w:val="24"/>
        </w:rPr>
        <w:t>Kita Schatzinsel Nadine Schumacher</w:t>
      </w:r>
    </w:p>
    <w:p w:rsidR="00CF0100" w:rsidRPr="00335B80" w:rsidRDefault="00CF0100" w:rsidP="00AE6B25">
      <w:pPr>
        <w:jc w:val="both"/>
        <w:rPr>
          <w:rFonts w:ascii="Trebuchet MS" w:hAnsi="Trebuchet MS"/>
          <w:sz w:val="24"/>
          <w:szCs w:val="24"/>
        </w:rPr>
      </w:pPr>
    </w:p>
    <w:p w:rsidR="00CF0100" w:rsidRPr="00335B80" w:rsidRDefault="00CF0100" w:rsidP="00AE6B25">
      <w:pPr>
        <w:jc w:val="both"/>
        <w:rPr>
          <w:rFonts w:ascii="Trebuchet MS" w:hAnsi="Trebuchet MS"/>
          <w:sz w:val="24"/>
          <w:szCs w:val="24"/>
        </w:rPr>
      </w:pPr>
      <w:r w:rsidRPr="00335B80">
        <w:rPr>
          <w:rFonts w:ascii="Trebuchet MS" w:hAnsi="Trebuchet MS"/>
          <w:sz w:val="24"/>
          <w:szCs w:val="24"/>
        </w:rPr>
        <w:t xml:space="preserve">Kita Tom Sawyer </w:t>
      </w:r>
      <w:proofErr w:type="spellStart"/>
      <w:r w:rsidRPr="00335B80">
        <w:rPr>
          <w:rFonts w:ascii="Trebuchet MS" w:hAnsi="Trebuchet MS"/>
          <w:sz w:val="24"/>
          <w:szCs w:val="24"/>
        </w:rPr>
        <w:t>Janica</w:t>
      </w:r>
      <w:proofErr w:type="spellEnd"/>
      <w:r w:rsidRPr="00335B80">
        <w:rPr>
          <w:rFonts w:ascii="Trebuchet MS" w:hAnsi="Trebuchet MS"/>
          <w:sz w:val="24"/>
          <w:szCs w:val="24"/>
        </w:rPr>
        <w:t xml:space="preserve"> Tietjen</w:t>
      </w:r>
    </w:p>
    <w:p w:rsidR="00CF0100" w:rsidRPr="00335B80" w:rsidRDefault="00CF0100" w:rsidP="00AE6B25">
      <w:pPr>
        <w:jc w:val="both"/>
        <w:rPr>
          <w:rFonts w:ascii="Trebuchet MS" w:hAnsi="Trebuchet MS"/>
          <w:sz w:val="24"/>
          <w:szCs w:val="24"/>
        </w:rPr>
      </w:pPr>
    </w:p>
    <w:p w:rsidR="00CF0100" w:rsidRPr="00335B80" w:rsidRDefault="00CF0100" w:rsidP="00CF0100">
      <w:pPr>
        <w:jc w:val="both"/>
        <w:rPr>
          <w:rFonts w:ascii="Trebuchet MS" w:hAnsi="Trebuchet MS"/>
          <w:sz w:val="24"/>
          <w:szCs w:val="24"/>
        </w:rPr>
      </w:pPr>
      <w:r w:rsidRPr="00335B80">
        <w:rPr>
          <w:rFonts w:ascii="Trebuchet MS" w:hAnsi="Trebuchet MS"/>
          <w:sz w:val="24"/>
          <w:szCs w:val="24"/>
        </w:rPr>
        <w:t xml:space="preserve">Astrid-Lindgren-Grundschule </w:t>
      </w:r>
      <w:proofErr w:type="gramStart"/>
      <w:r w:rsidRPr="00335B80">
        <w:rPr>
          <w:rFonts w:ascii="Trebuchet MS" w:hAnsi="Trebuchet MS"/>
          <w:sz w:val="24"/>
          <w:szCs w:val="24"/>
        </w:rPr>
        <w:t>Heiligenfelde</w:t>
      </w:r>
      <w:r w:rsidRPr="00335B80">
        <w:rPr>
          <w:rFonts w:ascii="Trebuchet MS" w:hAnsi="Trebuchet MS"/>
          <w:sz w:val="24"/>
          <w:szCs w:val="24"/>
        </w:rPr>
        <w:t xml:space="preserve">  Wolfgang</w:t>
      </w:r>
      <w:proofErr w:type="gramEnd"/>
      <w:r w:rsidRPr="00335B80">
        <w:rPr>
          <w:rFonts w:ascii="Trebuchet MS" w:hAnsi="Trebuchet MS"/>
          <w:sz w:val="24"/>
          <w:szCs w:val="24"/>
        </w:rPr>
        <w:t xml:space="preserve"> Schmidt</w:t>
      </w:r>
    </w:p>
    <w:p w:rsidR="00CF0100" w:rsidRPr="00AE6B25" w:rsidRDefault="00CF0100" w:rsidP="00AE6B25">
      <w:pPr>
        <w:jc w:val="both"/>
        <w:rPr>
          <w:sz w:val="24"/>
          <w:szCs w:val="24"/>
        </w:rPr>
      </w:pPr>
    </w:p>
    <w:sectPr w:rsidR="00CF0100" w:rsidRPr="00AE6B2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D1EB1"/>
    <w:multiLevelType w:val="hybridMultilevel"/>
    <w:tmpl w:val="53AC62C4"/>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16C"/>
    <w:rsid w:val="001F5711"/>
    <w:rsid w:val="00213265"/>
    <w:rsid w:val="00335B80"/>
    <w:rsid w:val="005536C3"/>
    <w:rsid w:val="00A0616C"/>
    <w:rsid w:val="00AE6B25"/>
    <w:rsid w:val="00B02419"/>
    <w:rsid w:val="00CF0100"/>
    <w:rsid w:val="00E6150A"/>
    <w:rsid w:val="00F62F0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A8AEA"/>
  <w15:chartTrackingRefBased/>
  <w15:docId w15:val="{5BCFF6B8-5639-4BAF-9AD3-9AD74CC3D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qFormat/>
    <w:rsid w:val="00A0616C"/>
    <w:pPr>
      <w:suppressAutoHyphens/>
      <w:autoSpaceDN w:val="0"/>
      <w:spacing w:after="0" w:line="240" w:lineRule="auto"/>
      <w:ind w:left="720"/>
    </w:pPr>
    <w:rPr>
      <w:rFonts w:ascii="Times New Roman" w:eastAsia="Times New Roman" w:hAnsi="Times New Roman" w:cs="Times New Roman"/>
      <w:kern w:val="3"/>
      <w:sz w:val="24"/>
      <w:szCs w:val="24"/>
      <w:lang w:eastAsia="de-DE"/>
    </w:rPr>
  </w:style>
  <w:style w:type="paragraph" w:styleId="Sprechblasentext">
    <w:name w:val="Balloon Text"/>
    <w:basedOn w:val="Standard"/>
    <w:link w:val="SprechblasentextZchn"/>
    <w:uiPriority w:val="99"/>
    <w:semiHidden/>
    <w:unhideWhenUsed/>
    <w:rsid w:val="00335B8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35B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027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360EF0-2F41-42DD-AAFC-6A3804411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457</Words>
  <Characters>2885</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Windows-Benutzer</dc:creator>
  <cp:keywords/>
  <dc:description/>
  <cp:lastModifiedBy>Windows-Benutzer</cp:lastModifiedBy>
  <cp:revision>3</cp:revision>
  <cp:lastPrinted>2019-03-14T11:51:00Z</cp:lastPrinted>
  <dcterms:created xsi:type="dcterms:W3CDTF">2019-03-07T08:06:00Z</dcterms:created>
  <dcterms:modified xsi:type="dcterms:W3CDTF">2019-03-14T12:19:00Z</dcterms:modified>
</cp:coreProperties>
</file>